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E7" w:rsidRPr="000515E7" w:rsidRDefault="000515E7" w:rsidP="000515E7">
      <w:pPr>
        <w:pStyle w:val="a3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Card 2</w:t>
      </w:r>
    </w:p>
    <w:p w:rsidR="000515E7" w:rsidRPr="00042969" w:rsidRDefault="000515E7" w:rsidP="000515E7">
      <w:pPr>
        <w:pStyle w:val="a4"/>
        <w:numPr>
          <w:ilvl w:val="0"/>
          <w:numId w:val="2"/>
        </w:numPr>
        <w:rPr>
          <w:b/>
          <w:sz w:val="24"/>
          <w:szCs w:val="24"/>
          <w:lang w:val="en-GB"/>
        </w:rPr>
      </w:pPr>
      <w:r w:rsidRPr="00042969">
        <w:rPr>
          <w:b/>
          <w:sz w:val="24"/>
          <w:szCs w:val="24"/>
          <w:lang w:val="en-GB"/>
        </w:rPr>
        <w:t>Look at the values listed below. Make a note of the three values which are most like you and the two that are least like you.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 xml:space="preserve"> INDEPENDENCE. Freedom to work alone, make your own decisions, plan your own work.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HELPING. Helping, advising or caring for others in face-to-face work situations.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RISK-TAKING. The sense of excitement, adventure and challenge that comes from taking risks, whether personal, physical or to an organisation.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VARIETY. Change and diversity in work content, personal contacts or location.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PRESTIGE. The status, recognition and importance of a job, either within your own organisation or that accorded by the general public.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LEADERSHIP. Work in close co-operation with others to achieve a common goal.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TEAM MEMBERSHIP. Working in close co-operation with others to achieve a common goal.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 xml:space="preserve">ADVANCEMENT. </w:t>
      </w:r>
      <w:r w:rsidRPr="00042969">
        <w:rPr>
          <w:rStyle w:val="z-lingvotranscription"/>
          <w:sz w:val="24"/>
          <w:szCs w:val="24"/>
          <w:lang w:val="en-GB"/>
        </w:rPr>
        <w:t>[</w:t>
      </w:r>
      <w:proofErr w:type="spellStart"/>
      <w:r w:rsidRPr="00042969">
        <w:rPr>
          <w:rStyle w:val="z-lingvotranscription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z-lingvotranscription"/>
          <w:sz w:val="24"/>
          <w:szCs w:val="24"/>
          <w:lang w:val="en-GB"/>
        </w:rPr>
        <w:t>d'v</w:t>
      </w:r>
      <w:r w:rsidRPr="00042969">
        <w:rPr>
          <w:rStyle w:val="z-lingvotranscription"/>
          <w:rFonts w:ascii="Calibri" w:hAnsi="Calibri" w:cs="Calibri"/>
          <w:sz w:val="24"/>
          <w:szCs w:val="24"/>
          <w:lang w:val="en-GB"/>
        </w:rPr>
        <w:t>n</w:t>
      </w:r>
      <w:proofErr w:type="spellEnd"/>
      <w:r w:rsidRPr="00042969">
        <w:rPr>
          <w:rStyle w:val="z-lingvotranscription"/>
          <w:rFonts w:ascii="Calibri" w:hAnsi="Calibri" w:cs="Calibri"/>
          <w:sz w:val="24"/>
          <w:szCs w:val="24"/>
          <w:lang w:val="en-GB"/>
        </w:rPr>
        <w:t>(t)</w:t>
      </w:r>
      <w:proofErr w:type="spellStart"/>
      <w:r w:rsidRPr="00042969">
        <w:rPr>
          <w:rStyle w:val="z-lingvotranscription"/>
          <w:rFonts w:ascii="Calibri" w:hAnsi="Calibri" w:cs="Calibri"/>
          <w:sz w:val="24"/>
          <w:szCs w:val="24"/>
          <w:lang w:val="en-GB"/>
        </w:rPr>
        <w:t>sm</w:t>
      </w:r>
      <w:r w:rsidRPr="00042969">
        <w:rPr>
          <w:rStyle w:val="z-lingvotranscription"/>
          <w:rFonts w:ascii="Arial" w:hAnsi="Arial" w:cs="Arial"/>
          <w:sz w:val="24"/>
          <w:szCs w:val="24"/>
          <w:lang w:val="en-GB"/>
        </w:rPr>
        <w:t>ə</w:t>
      </w:r>
      <w:r w:rsidRPr="00042969">
        <w:rPr>
          <w:rStyle w:val="z-lingvotranscription"/>
          <w:rFonts w:ascii="Calibri" w:hAnsi="Calibri" w:cs="Calibri"/>
          <w:sz w:val="24"/>
          <w:szCs w:val="24"/>
          <w:lang w:val="en-GB"/>
        </w:rPr>
        <w:t>nt</w:t>
      </w:r>
      <w:proofErr w:type="spellEnd"/>
      <w:r w:rsidRPr="00042969">
        <w:rPr>
          <w:rStyle w:val="z-lingvotranscription"/>
          <w:sz w:val="24"/>
          <w:szCs w:val="24"/>
          <w:lang w:val="en-GB"/>
        </w:rPr>
        <w:t>]</w:t>
      </w:r>
      <w:r w:rsidRPr="00042969">
        <w:rPr>
          <w:sz w:val="24"/>
          <w:szCs w:val="24"/>
          <w:lang w:val="en-GB"/>
        </w:rPr>
        <w:t xml:space="preserve"> Promotion, career progression and upward mobility.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MATERIAL BENEFITS. The financial or other material rewards that ensure a comfortable lifestyle.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SECURITY. Stability of employment and assured salary.</w:t>
      </w:r>
    </w:p>
    <w:p w:rsidR="000515E7" w:rsidRPr="00042969" w:rsidRDefault="000515E7" w:rsidP="000515E7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val="en-GB"/>
        </w:rPr>
      </w:pPr>
      <w:r w:rsidRPr="00042969">
        <w:rPr>
          <w:sz w:val="24"/>
          <w:szCs w:val="24"/>
          <w:lang w:val="en-GB"/>
        </w:rPr>
        <w:t>ARTISTIC CREATIVITY. Engage in creative work in any art form.</w:t>
      </w:r>
    </w:p>
    <w:p w:rsidR="00EF7AF3" w:rsidRPr="000515E7" w:rsidRDefault="00EF7AF3">
      <w:pPr>
        <w:rPr>
          <w:lang w:val="en-GB"/>
        </w:rPr>
      </w:pPr>
    </w:p>
    <w:sectPr w:rsidR="00EF7AF3" w:rsidRPr="0005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26EE"/>
    <w:multiLevelType w:val="hybridMultilevel"/>
    <w:tmpl w:val="09263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850A1"/>
    <w:multiLevelType w:val="multilevel"/>
    <w:tmpl w:val="448A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15E7"/>
    <w:rsid w:val="000515E7"/>
    <w:rsid w:val="00E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5E7"/>
    <w:pPr>
      <w:spacing w:after="0" w:line="240" w:lineRule="auto"/>
    </w:pPr>
  </w:style>
  <w:style w:type="character" w:customStyle="1" w:styleId="z-lingvotranscription">
    <w:name w:val="z-lingvo__transcription"/>
    <w:basedOn w:val="a0"/>
    <w:rsid w:val="000515E7"/>
  </w:style>
  <w:style w:type="paragraph" w:styleId="a4">
    <w:name w:val="List Paragraph"/>
    <w:basedOn w:val="a"/>
    <w:uiPriority w:val="34"/>
    <w:qFormat/>
    <w:rsid w:val="00051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>Home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2</cp:revision>
  <dcterms:created xsi:type="dcterms:W3CDTF">2010-11-30T20:54:00Z</dcterms:created>
  <dcterms:modified xsi:type="dcterms:W3CDTF">2010-11-30T20:54:00Z</dcterms:modified>
</cp:coreProperties>
</file>